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9D" w:rsidRDefault="00D4773E">
      <w:r>
        <w:t>Forum Meeting Minutes 12/13/17</w:t>
      </w:r>
    </w:p>
    <w:p w:rsidR="00D4773E" w:rsidRPr="00D4773E" w:rsidRDefault="00D4773E">
      <w:pPr>
        <w:rPr>
          <w:b/>
        </w:rPr>
      </w:pPr>
      <w:r w:rsidRPr="00D4773E">
        <w:rPr>
          <w:b/>
        </w:rPr>
        <w:t>Attendees</w:t>
      </w:r>
    </w:p>
    <w:p w:rsidR="00D4773E" w:rsidRDefault="00D4773E">
      <w:r>
        <w:t>Melanie</w:t>
      </w:r>
      <w:r w:rsidR="00C4141D">
        <w:t xml:space="preserve"> Cashin</w:t>
      </w:r>
      <w:r>
        <w:t>, Aaron</w:t>
      </w:r>
      <w:r w:rsidR="00C4141D">
        <w:t xml:space="preserve"> </w:t>
      </w:r>
      <w:proofErr w:type="spellStart"/>
      <w:r w:rsidR="00C4141D">
        <w:t>Chaput</w:t>
      </w:r>
      <w:proofErr w:type="spellEnd"/>
      <w:r>
        <w:t>, Shawn</w:t>
      </w:r>
      <w:r w:rsidR="00C4141D">
        <w:t xml:space="preserve"> </w:t>
      </w:r>
      <w:proofErr w:type="spellStart"/>
      <w:r w:rsidR="00C4141D">
        <w:t>Galdeen</w:t>
      </w:r>
      <w:proofErr w:type="spellEnd"/>
      <w:r>
        <w:t>, Tom</w:t>
      </w:r>
      <w:r w:rsidR="00C4141D">
        <w:t xml:space="preserve"> </w:t>
      </w:r>
      <w:proofErr w:type="spellStart"/>
      <w:r w:rsidR="00C4141D">
        <w:t>Baraniak</w:t>
      </w:r>
      <w:proofErr w:type="spellEnd"/>
      <w:r>
        <w:t xml:space="preserve">, </w:t>
      </w:r>
      <w:proofErr w:type="spellStart"/>
      <w:r>
        <w:t>Toui</w:t>
      </w:r>
      <w:proofErr w:type="spellEnd"/>
      <w:r w:rsidR="00C4141D">
        <w:t xml:space="preserve"> </w:t>
      </w:r>
      <w:proofErr w:type="spellStart"/>
      <w:r w:rsidR="00C4141D">
        <w:t>Moulke</w:t>
      </w:r>
      <w:proofErr w:type="spellEnd"/>
      <w:r>
        <w:t>, Aimee</w:t>
      </w:r>
      <w:r w:rsidR="00C4141D">
        <w:t xml:space="preserve"> Fisher</w:t>
      </w:r>
      <w:r>
        <w:t>, Russ</w:t>
      </w:r>
      <w:r w:rsidR="00C4141D">
        <w:t xml:space="preserve"> Bauer</w:t>
      </w:r>
      <w:r>
        <w:t>, Phillip</w:t>
      </w:r>
      <w:r w:rsidR="00C4141D">
        <w:t xml:space="preserve"> Lindquist, Shari Mayer, Wayne </w:t>
      </w:r>
      <w:proofErr w:type="spellStart"/>
      <w:r w:rsidR="00C4141D">
        <w:t>Eisenhuth</w:t>
      </w:r>
      <w:proofErr w:type="spellEnd"/>
      <w:r w:rsidR="00C4141D">
        <w:t xml:space="preserve">, Chris </w:t>
      </w:r>
      <w:proofErr w:type="spellStart"/>
      <w:r w:rsidR="00C4141D">
        <w:t>Dallager</w:t>
      </w:r>
      <w:proofErr w:type="spellEnd"/>
      <w:r w:rsidR="00C4141D">
        <w:t>, Melissa Thomas</w:t>
      </w:r>
      <w:r w:rsidR="00CA0F63">
        <w:t xml:space="preserve">, </w:t>
      </w:r>
      <w:proofErr w:type="spellStart"/>
      <w:r w:rsidR="00CA0F63">
        <w:t>Mikki</w:t>
      </w:r>
      <w:proofErr w:type="spellEnd"/>
      <w:r w:rsidR="00CA0F63">
        <w:t xml:space="preserve"> Showers</w:t>
      </w:r>
    </w:p>
    <w:p w:rsidR="00D4773E" w:rsidRPr="00D4773E" w:rsidRDefault="00D4773E">
      <w:pPr>
        <w:rPr>
          <w:b/>
        </w:rPr>
      </w:pPr>
      <w:r w:rsidRPr="00D4773E">
        <w:rPr>
          <w:b/>
        </w:rPr>
        <w:t>Committee Reports</w:t>
      </w:r>
    </w:p>
    <w:p w:rsidR="00D4773E" w:rsidRDefault="003F2AC8">
      <w:r>
        <w:t xml:space="preserve">Benefits: No meeting since last. No </w:t>
      </w:r>
      <w:proofErr w:type="spellStart"/>
      <w:r>
        <w:t>ReTrace</w:t>
      </w:r>
      <w:proofErr w:type="spellEnd"/>
      <w:r>
        <w:t xml:space="preserve">/Nice option anymore. Looking at long-term goals of changing benefits/health and wellness plans. Working with brokers to explore options, such as using Rec Center. SHAC employees are for students only because we require students to have insurance. We would have to have a different office to provide healthcare for employees. </w:t>
      </w:r>
      <w:proofErr w:type="spellStart"/>
      <w:r>
        <w:t>Virtuwell</w:t>
      </w:r>
      <w:proofErr w:type="spellEnd"/>
      <w:r>
        <w:t xml:space="preserve"> is an option through HealthPartners. Nice still exists, but our lawyers said “no” because we have so many on HSA-plan. </w:t>
      </w:r>
    </w:p>
    <w:p w:rsidR="003F2AC8" w:rsidRDefault="003F2AC8">
      <w:r>
        <w:t>Shawn: No meetings since Nov. 2</w:t>
      </w:r>
      <w:r w:rsidRPr="003F2AC8">
        <w:rPr>
          <w:vertAlign w:val="superscript"/>
        </w:rPr>
        <w:t>nd</w:t>
      </w:r>
      <w:r>
        <w:t>. Submitted budget. Has to go to Tuesday group and retreat. Might have more to report in February. Budget seems “fair” with “no giant surprises.”</w:t>
      </w:r>
    </w:p>
    <w:p w:rsidR="003F2AC8" w:rsidRDefault="003F2AC8">
      <w:r>
        <w:t>Campus Design: Met Oct. 23</w:t>
      </w:r>
      <w:r w:rsidRPr="003F2AC8">
        <w:rPr>
          <w:vertAlign w:val="superscript"/>
        </w:rPr>
        <w:t>rd</w:t>
      </w:r>
      <w:r>
        <w:t xml:space="preserve"> and discussed costs for Parish roof. Estimates with “historic feel” coming in at $800,000. Exploring lower-cost options to maintain historic building possibility. </w:t>
      </w:r>
    </w:p>
    <w:p w:rsidR="003F2AC8" w:rsidRDefault="003F2AC8">
      <w:r>
        <w:t>Shari: Didn’t meet—will meet after budget.</w:t>
      </w:r>
    </w:p>
    <w:p w:rsidR="00D4773E" w:rsidRPr="00D4773E" w:rsidRDefault="00D4773E">
      <w:pPr>
        <w:rPr>
          <w:b/>
        </w:rPr>
      </w:pPr>
      <w:r w:rsidRPr="00D4773E">
        <w:rPr>
          <w:b/>
        </w:rPr>
        <w:t>Other Topics</w:t>
      </w:r>
    </w:p>
    <w:p w:rsidR="00D4773E" w:rsidRDefault="00C4141D">
      <w:r>
        <w:t>Wayne: Only 2 students using gun safe in the past. Average 1 weapon/year in Security office. Now housing bow for a student. RAs are trained with room checks, but no one inspects rooms on regular basis</w:t>
      </w:r>
      <w:r w:rsidR="000B39B8">
        <w:t xml:space="preserve">. No RAs have reported weapons yet. Security can’t do anything unless it’s reported to them. Policy is in student handbook. </w:t>
      </w:r>
      <w:r w:rsidR="000B39B8" w:rsidRPr="00CA0F63">
        <w:rPr>
          <w:b/>
        </w:rPr>
        <w:t xml:space="preserve">(Wayne could say it during his presentation during NSW, though he doesn’t currently.) </w:t>
      </w:r>
      <w:r w:rsidR="000B39B8">
        <w:t xml:space="preserve">Question: how do we inform the public that weapons are not allowed on </w:t>
      </w:r>
      <w:proofErr w:type="gramStart"/>
      <w:r w:rsidR="000B39B8">
        <w:t>campus.</w:t>
      </w:r>
      <w:proofErr w:type="gramEnd"/>
      <w:r w:rsidR="000B39B8">
        <w:t xml:space="preserve"> Wayne expects some people have permit to carry and carry on campus. We don’t have buildings marked because Facilities didn’t want to mark buildings according to law. Do RAs go over the policy with students? Can we check on this? Is a tactical pen considered a weapon? No—not a violation of the weapons policy. </w:t>
      </w:r>
      <w:r w:rsidR="001F0768">
        <w:t>If we hear rumors we should call Security and let them know.</w:t>
      </w:r>
    </w:p>
    <w:p w:rsidR="003F2AC8" w:rsidRDefault="003F2AC8">
      <w:r>
        <w:t xml:space="preserve">Seeking volunteers for bookstore committee. We can send out an email </w:t>
      </w:r>
      <w:r w:rsidR="008027E2">
        <w:t>request. President’s office reached out to us for representatives. Questions about what committee does. Forum Special Events committee</w:t>
      </w:r>
    </w:p>
    <w:p w:rsidR="00D4773E" w:rsidRPr="00D4773E" w:rsidRDefault="00D4773E">
      <w:pPr>
        <w:rPr>
          <w:b/>
        </w:rPr>
      </w:pPr>
      <w:proofErr w:type="spellStart"/>
      <w:r w:rsidRPr="00D4773E">
        <w:rPr>
          <w:b/>
        </w:rPr>
        <w:t>Followup</w:t>
      </w:r>
      <w:proofErr w:type="spellEnd"/>
      <w:r w:rsidRPr="00D4773E">
        <w:rPr>
          <w:b/>
        </w:rPr>
        <w:t xml:space="preserve"> Needed</w:t>
      </w:r>
    </w:p>
    <w:p w:rsidR="00D4773E" w:rsidRDefault="000B39B8">
      <w:r>
        <w:t>Talk with Res Life about how RAs/ADs communicate weapons policy to students.</w:t>
      </w:r>
      <w:r w:rsidR="001F0768">
        <w:t xml:space="preserve"> Buildings should be marked with “Guns banned on these premises language.”</w:t>
      </w:r>
    </w:p>
    <w:p w:rsidR="00100532" w:rsidRDefault="001F0768">
      <w:r>
        <w:t xml:space="preserve">Voicing our concerns about to about Security’s new location in </w:t>
      </w:r>
      <w:proofErr w:type="spellStart"/>
      <w:r>
        <w:t>Hoppin</w:t>
      </w:r>
      <w:proofErr w:type="spellEnd"/>
      <w:r>
        <w:t xml:space="preserve"> house. We can use the community concern form to express concern about the lack of central location for Security.</w:t>
      </w:r>
      <w:r w:rsidR="00CA0F63">
        <w:t xml:space="preserve"> There’s not a lot of visibility there. They won’t be easy to find or report to. </w:t>
      </w:r>
    </w:p>
    <w:p w:rsidR="00100532" w:rsidRDefault="00100532">
      <w:pPr>
        <w:rPr>
          <w:b/>
        </w:rPr>
      </w:pPr>
      <w:r>
        <w:rPr>
          <w:b/>
        </w:rPr>
        <w:t>Email Wayne letting him know we appreciated his talk and would like him to include a statement about weapons policy/storage.</w:t>
      </w:r>
    </w:p>
    <w:p w:rsidR="001F0768" w:rsidRDefault="00CA0F63">
      <w:pPr>
        <w:rPr>
          <w:b/>
        </w:rPr>
      </w:pPr>
      <w:r w:rsidRPr="00CA0F63">
        <w:rPr>
          <w:b/>
        </w:rPr>
        <w:lastRenderedPageBreak/>
        <w:t>Draft email to send to Fred regarding our concerns.</w:t>
      </w:r>
    </w:p>
    <w:p w:rsidR="00100532" w:rsidRDefault="00100532">
      <w:pPr>
        <w:rPr>
          <w:b/>
        </w:rPr>
      </w:pPr>
      <w:r>
        <w:rPr>
          <w:b/>
        </w:rPr>
        <w:t xml:space="preserve">Contact Dean Nagle’s administrative assistant to see if she would be available to do an open conversation. (Something more toward the end of term.) </w:t>
      </w:r>
    </w:p>
    <w:p w:rsidR="007D35A2" w:rsidRDefault="007D35A2">
      <w:pPr>
        <w:rPr>
          <w:b/>
        </w:rPr>
      </w:pPr>
      <w:bookmarkStart w:id="0" w:name="_GoBack"/>
      <w:bookmarkEnd w:id="0"/>
    </w:p>
    <w:p w:rsidR="007D35A2" w:rsidRPr="00CA0F63" w:rsidRDefault="007D35A2">
      <w:pPr>
        <w:rPr>
          <w:b/>
        </w:rPr>
      </w:pPr>
      <w:r>
        <w:rPr>
          <w:b/>
        </w:rPr>
        <w:t>SAC meeting: Discuss luncheon</w:t>
      </w:r>
    </w:p>
    <w:sectPr w:rsidR="007D35A2" w:rsidRPr="00CA0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3E"/>
    <w:rsid w:val="000B39B8"/>
    <w:rsid w:val="00100532"/>
    <w:rsid w:val="001F0768"/>
    <w:rsid w:val="003F2AC8"/>
    <w:rsid w:val="006A540D"/>
    <w:rsid w:val="007D35A2"/>
    <w:rsid w:val="008027E2"/>
    <w:rsid w:val="00B15E06"/>
    <w:rsid w:val="00C4141D"/>
    <w:rsid w:val="00CA0F63"/>
    <w:rsid w:val="00D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DA27"/>
  <w15:chartTrackingRefBased/>
  <w15:docId w15:val="{66EDB8A5-9157-46CE-A8C0-29DD42BB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3</cp:revision>
  <dcterms:created xsi:type="dcterms:W3CDTF">2017-12-13T16:58:00Z</dcterms:created>
  <dcterms:modified xsi:type="dcterms:W3CDTF">2017-12-21T20:59:00Z</dcterms:modified>
</cp:coreProperties>
</file>